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73"/>
        <w:gridCol w:w="3365"/>
        <w:gridCol w:w="426"/>
        <w:gridCol w:w="1558"/>
        <w:gridCol w:w="426"/>
        <w:gridCol w:w="1985"/>
      </w:tblGrid>
      <w:tr w:rsidR="00ED6755" w:rsidRPr="00DC1E1B" w:rsidTr="00FF720C">
        <w:tc>
          <w:tcPr>
            <w:tcW w:w="10173" w:type="dxa"/>
            <w:gridSpan w:val="7"/>
            <w:shd w:val="clear" w:color="auto" w:fill="auto"/>
          </w:tcPr>
          <w:p w:rsidR="00ED6755" w:rsidRPr="00DC1E1B" w:rsidRDefault="00ED6755" w:rsidP="00FF720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5" w:lineRule="auto"/>
              <w:ind w:right="6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Документы длительного действия</w:t>
            </w:r>
          </w:p>
        </w:tc>
      </w:tr>
      <w:tr w:rsidR="00ED6755" w:rsidRPr="00DC1E1B" w:rsidTr="00FF720C">
        <w:tc>
          <w:tcPr>
            <w:tcW w:w="540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п\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873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Наименова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меню сайта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Сроки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размеще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Продолжитель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ность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действия документа</w:t>
            </w:r>
          </w:p>
        </w:tc>
      </w:tr>
      <w:tr w:rsidR="00ED6755" w:rsidRPr="00DC1E1B" w:rsidTr="00FF720C">
        <w:tc>
          <w:tcPr>
            <w:tcW w:w="540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3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Муниципальная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7" w:right="2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Приложение № 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5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Меняется по мере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необходимости</w:t>
            </w:r>
          </w:p>
        </w:tc>
      </w:tr>
      <w:tr w:rsidR="00ED6755" w:rsidRPr="00DC1E1B" w:rsidTr="00FF720C">
        <w:tc>
          <w:tcPr>
            <w:tcW w:w="540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3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Учредитель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 w:righ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Наименование или фамилия, имя, отчество учредителя образовательного учреждения, его место  нахождения,  график  работы, справочный  телефон, адрес сайта в сети Интернет, адрес электронной почты;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5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Меняется по мере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необходимости</w:t>
            </w:r>
          </w:p>
        </w:tc>
      </w:tr>
      <w:tr w:rsidR="00ED6755" w:rsidRPr="00DC1E1B" w:rsidTr="00FF720C">
        <w:tc>
          <w:tcPr>
            <w:tcW w:w="540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73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Структура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образова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тельного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учреждения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 w:righ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Внутренняя структура  образовательного учреждения с указанием: 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 w:righ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 наименования структурных подразделений (органов управления);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 w:righ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 ФИО и должности руководителей структурных подразделений;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 w:righ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 места нахождения структурных подразделений;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 w:righ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 адреса официальных сайтов в сети «Интернет» и электронной почты структурных подразделений;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 w:righ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 сведений о наличии положений о структурных подразделениях (об органах управления) с приложением копий указанных положений (при их наличии).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5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Меняется по мере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необходимости</w:t>
            </w:r>
          </w:p>
        </w:tc>
      </w:tr>
      <w:tr w:rsidR="00ED6755" w:rsidRPr="00DC1E1B" w:rsidTr="00FF720C">
        <w:tc>
          <w:tcPr>
            <w:tcW w:w="540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73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Символика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школы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 w:righ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Положение о символике,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 w:righ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герб, гимн, флаг, девиз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985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</w:tr>
      <w:tr w:rsidR="00ED6755" w:rsidRPr="00DC1E1B" w:rsidTr="00FF720C">
        <w:tc>
          <w:tcPr>
            <w:tcW w:w="540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73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Новости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2" w:lineRule="exact"/>
              <w:ind w:left="-3" w:righ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Материалы о событиях текущей жизни школы; проводимых  в  школе  мероприятиях, архивы новостей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По мере </w:t>
            </w:r>
            <w:proofErr w:type="spellStart"/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необходимос-ти</w:t>
            </w:r>
            <w:proofErr w:type="spellEnd"/>
            <w:proofErr w:type="gram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, но не реже 1 раза в неделю, с указанием даты </w:t>
            </w:r>
          </w:p>
        </w:tc>
        <w:tc>
          <w:tcPr>
            <w:tcW w:w="1985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Через 2 недели после размещения переносятся в архив</w:t>
            </w:r>
          </w:p>
        </w:tc>
      </w:tr>
      <w:tr w:rsidR="00ED6755" w:rsidRPr="00DC1E1B" w:rsidTr="00FF720C">
        <w:tc>
          <w:tcPr>
            <w:tcW w:w="540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73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Лицензия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 w:righ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Документ, подтверждающий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 w:righ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наличие  лицензии  на  осуществление образовательной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 w:righ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деятельности (с приложениями)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После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утвержде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Меняется по мере необходимости</w:t>
            </w:r>
          </w:p>
        </w:tc>
      </w:tr>
      <w:tr w:rsidR="00ED6755" w:rsidRPr="00DC1E1B" w:rsidTr="00FF720C">
        <w:tc>
          <w:tcPr>
            <w:tcW w:w="540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73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Государ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ственная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ак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кредитация</w:t>
            </w:r>
            <w:proofErr w:type="spellEnd"/>
          </w:p>
        </w:tc>
        <w:tc>
          <w:tcPr>
            <w:tcW w:w="3791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Свидетельство о государственной аккредитации (с приложениями), срок действия государственной аккредитации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После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утвержде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Меняется по мере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необходимости</w:t>
            </w:r>
          </w:p>
        </w:tc>
      </w:tr>
      <w:tr w:rsidR="00ED6755" w:rsidRPr="00DC1E1B" w:rsidTr="00FF720C">
        <w:tc>
          <w:tcPr>
            <w:tcW w:w="540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73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Устав школы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Устав, изменения и дополнения к Уставу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После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утвержде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</w:tr>
      <w:tr w:rsidR="00ED6755" w:rsidRPr="00DC1E1B" w:rsidTr="00FF720C">
        <w:tc>
          <w:tcPr>
            <w:tcW w:w="540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73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Порядок      приёма в школу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Порядок приема, перечень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необходимых документов для </w:t>
            </w: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зачисления в </w:t>
            </w:r>
            <w:proofErr w:type="spellStart"/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общеобразователь-ное</w:t>
            </w:r>
            <w:proofErr w:type="spellEnd"/>
            <w:proofErr w:type="gram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учреждение, перечень документов для родителей  необходимых  для  ознакомления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1985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Меняется по мере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>необходимости</w:t>
            </w:r>
          </w:p>
        </w:tc>
      </w:tr>
      <w:tr w:rsidR="00ED6755" w:rsidRPr="00DC1E1B" w:rsidTr="00FF720C">
        <w:tc>
          <w:tcPr>
            <w:tcW w:w="540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873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Локальные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акты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Приказы,  должностные  инструкции, договоры, правила внутреннего распорядка обучающихся, правила внутреннего трудового распорядка, коллективный договор, положения,  решения;  положение о сайте</w:t>
            </w:r>
            <w:proofErr w:type="gramEnd"/>
          </w:p>
        </w:tc>
        <w:tc>
          <w:tcPr>
            <w:tcW w:w="1984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По мере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необхо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димости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По мере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необходи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мости</w:t>
            </w:r>
            <w:proofErr w:type="gram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переносятся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 архив</w:t>
            </w:r>
          </w:p>
        </w:tc>
      </w:tr>
      <w:tr w:rsidR="00ED6755" w:rsidRPr="00DC1E1B" w:rsidTr="00FF720C">
        <w:tc>
          <w:tcPr>
            <w:tcW w:w="540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3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Программа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развития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Программа,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промежуточный</w:t>
            </w:r>
            <w:proofErr w:type="gramEnd"/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и  ежегодный  анализ  результатов реализации Программы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По мере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необхо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димости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На принятый срок</w:t>
            </w:r>
          </w:p>
        </w:tc>
      </w:tr>
      <w:tr w:rsidR="00ED6755" w:rsidRPr="00DC1E1B" w:rsidTr="00FF720C">
        <w:tc>
          <w:tcPr>
            <w:tcW w:w="540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73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Финансовая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деятельность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-Материально-техническое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обеспечение и оснащение образовательного процесса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(наличие оборудованных учебных кабинетов, объектов для проведения практических занятий, средств обучения и воспитания, библиотеки, спортивных сооружений, об условиях организации питания, медицинского обслуживания, наличие доступа к информационным системам и информационно-телекоммуникационным сетям с указанием перечня зданий, строений, сооружений, помещений и территорий, используемых для осуществления образовательного процесса, их адресов и назначения)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- Муниципальное задание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текущий год и отчёт о выполнении за прошедший год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  Поступление  и  расходование финансовых и материальных средств по итогам финансового года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- План    финансово-хозяйственной деятельности или бюджетной сметы образовательного  учреждения,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утвержденных</w:t>
            </w:r>
            <w:proofErr w:type="gram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в установленном порядке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75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-Отчет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финансово-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хозяйственной деятельности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 начале учебно-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и календарно-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В начале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кален</w:t>
            </w:r>
            <w:proofErr w:type="gram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дарного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 течение 30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дней после окон-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чания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финансо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 течение 30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дней после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утверждения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 течение 30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дней после окон-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чания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финансо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85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На принятый срок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1 год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На принятый срок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</w:tr>
      <w:tr w:rsidR="00ED6755" w:rsidRPr="00DC1E1B" w:rsidTr="00FF720C">
        <w:tc>
          <w:tcPr>
            <w:tcW w:w="540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73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Обществен-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управле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>ние</w:t>
            </w:r>
            <w:proofErr w:type="spellEnd"/>
          </w:p>
        </w:tc>
        <w:tc>
          <w:tcPr>
            <w:tcW w:w="3791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>Положение об управляющем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совете</w:t>
            </w:r>
            <w:proofErr w:type="gramEnd"/>
            <w:r w:rsidRPr="00DC1E1B">
              <w:rPr>
                <w:rFonts w:ascii="Times New Roman" w:hAnsi="Times New Roman"/>
                <w:sz w:val="24"/>
                <w:szCs w:val="24"/>
              </w:rPr>
              <w:t>, состав, комиссии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>управляющего совета, связь с советом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>Решения УС вы-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носятся на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сле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>дующий день</w:t>
            </w:r>
          </w:p>
        </w:tc>
        <w:tc>
          <w:tcPr>
            <w:tcW w:w="1985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>На принятый срок</w:t>
            </w:r>
          </w:p>
        </w:tc>
      </w:tr>
      <w:tr w:rsidR="00ED6755" w:rsidRPr="00DC1E1B" w:rsidTr="00FF720C">
        <w:tc>
          <w:tcPr>
            <w:tcW w:w="540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873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Организация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учебно-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воспитатель-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процесса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Расписание уроков и работы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кружков, планы работы, объявления;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По мере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необхо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димости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 мере необходимости переносятся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 архив</w:t>
            </w:r>
          </w:p>
        </w:tc>
      </w:tr>
      <w:tr w:rsidR="00ED6755" w:rsidRPr="00DC1E1B" w:rsidTr="00FF720C">
        <w:tc>
          <w:tcPr>
            <w:tcW w:w="540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73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Школьная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библиотека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Электронный каталог изданий,  содержащихся  в  фонде библиотеки образовательного учреждения;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По мере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необхо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димости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7" w:right="-113" w:hanging="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 мере необходимости переносятся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 w:right="-113" w:hanging="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 архив</w:t>
            </w:r>
          </w:p>
        </w:tc>
      </w:tr>
      <w:tr w:rsidR="00ED6755" w:rsidRPr="00DC1E1B" w:rsidTr="00FF720C">
        <w:tc>
          <w:tcPr>
            <w:tcW w:w="540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73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Электронные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образова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тельные ре-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сурсы</w:t>
            </w:r>
            <w:proofErr w:type="spellEnd"/>
          </w:p>
        </w:tc>
        <w:tc>
          <w:tcPr>
            <w:tcW w:w="3791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Электронные образовательные ресурсы, доступ к которым обеспечивается обучающимся (ссылки  на  следующие информационно-образовательные ресурсы):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-официальный сайт Министерства образования и науки Российской Федерации http://www.mon.gov.ru;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-федеральный  портал  «Российское образование»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http://www.edu.ru;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-информационная система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«Единое окно доступа  к  образовательным ресурсам»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http://windou.edu.ru;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-единая коллекция цифровых образовательных ресурсов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http://school-collection.edu.ru;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-федеральный  центр 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информационно-образовательных</w:t>
            </w:r>
            <w:proofErr w:type="gramEnd"/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ресурсов http://fcior.edu.ru;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По мере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необхо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димости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На принятый срок</w:t>
            </w:r>
          </w:p>
        </w:tc>
      </w:tr>
      <w:tr w:rsidR="00ED6755" w:rsidRPr="00DC1E1B" w:rsidTr="00FF720C">
        <w:tc>
          <w:tcPr>
            <w:tcW w:w="540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73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Организация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питания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План  мероприятий ОУ  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75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учебный год по совершенствованию организации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школьного  питания, локальные акты, меню, фотографии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 начале учебно-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и календарно-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85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На принятый срок</w:t>
            </w:r>
          </w:p>
        </w:tc>
      </w:tr>
      <w:tr w:rsidR="00ED6755" w:rsidRPr="00DC1E1B" w:rsidTr="00FF720C">
        <w:tc>
          <w:tcPr>
            <w:tcW w:w="540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73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«Наша новая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школа»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Проект, нормативно-правовые  документы,  поощрение лучших учителей, стимулирование инновационных программ, поддержка инициативной и талантливой молодежи, дополнительное вознаграждение за классное руководство, информатизация  образования, оснащение школы 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(отчеты за 4 года)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По мере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необхо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димости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На принятый срок</w:t>
            </w:r>
          </w:p>
        </w:tc>
      </w:tr>
      <w:tr w:rsidR="00ED6755" w:rsidRPr="00DC1E1B" w:rsidTr="00FF720C">
        <w:tc>
          <w:tcPr>
            <w:tcW w:w="540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73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Организация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медицинского обслуживания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1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Порядок работы  школьной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медсестры, график вакцинации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обучающихся и т.д.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По мере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необхо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димости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 мере необходимости переносятся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 архив</w:t>
            </w:r>
          </w:p>
        </w:tc>
      </w:tr>
      <w:tr w:rsidR="00ED6755" w:rsidRPr="00DC1E1B" w:rsidTr="00FF720C">
        <w:tc>
          <w:tcPr>
            <w:tcW w:w="540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73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Система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>оплаты труда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Приказ о переходе на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новую</w:t>
            </w:r>
            <w:proofErr w:type="gramEnd"/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>и отраслевую систему оплаты труда,  положение  об  оплате труда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 раза в год: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ав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>густ, январь и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 необходимо-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сти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>На принятый срок</w:t>
            </w:r>
          </w:p>
        </w:tc>
      </w:tr>
      <w:tr w:rsidR="00ED6755" w:rsidRPr="00DC1E1B" w:rsidTr="00FF720C">
        <w:tc>
          <w:tcPr>
            <w:tcW w:w="540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873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Публичный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отчет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Констатирующая  и аналитическая части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Ежегодно: май (1 версия) август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(доработанная)</w:t>
            </w:r>
          </w:p>
        </w:tc>
        <w:tc>
          <w:tcPr>
            <w:tcW w:w="1985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1 год (после этого</w:t>
            </w:r>
            <w:proofErr w:type="gramEnd"/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переносится в архив)</w:t>
            </w:r>
          </w:p>
        </w:tc>
      </w:tr>
      <w:tr w:rsidR="00ED6755" w:rsidRPr="00DC1E1B" w:rsidTr="00FF720C">
        <w:tc>
          <w:tcPr>
            <w:tcW w:w="540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73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Методиче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ская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копилка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Учебно-методические</w:t>
            </w:r>
            <w:proofErr w:type="gram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  мате-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риалы  преподавателей  школы, мультимедийные   разработки уроков с переходом на страницы учителей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Не реже одного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раза в месяц с указанием даты размещения</w:t>
            </w:r>
          </w:p>
        </w:tc>
        <w:tc>
          <w:tcPr>
            <w:tcW w:w="1985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 мере необходимости переносятся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 архив</w:t>
            </w:r>
          </w:p>
        </w:tc>
      </w:tr>
      <w:tr w:rsidR="00ED6755" w:rsidRPr="00DC1E1B" w:rsidTr="00FF720C">
        <w:tc>
          <w:tcPr>
            <w:tcW w:w="540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73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Воспитатель-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ная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 ФЗ-120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план мероприятий на текущий учебный год, новости, статьи и сценарии  о проведенных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мероприятиях</w:t>
            </w:r>
            <w:proofErr w:type="gramEnd"/>
            <w:r w:rsidRPr="00DC1E1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- Программа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Антинарко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план  мероприятий  на  текущий  учебный  год,  новости, статьи  и  сценарии  о  проведённых мероприятиях;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  Военно-патриотическая  работа: план работы по подготовке  и  проведению  мероприятий, отчёт о проведении, новости;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 Спортивно-массовая работа: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план работы по подготовке и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проведению мероприятий,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отчёт о проведении, новости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- Каникулы: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календарный</w:t>
            </w:r>
            <w:proofErr w:type="gramEnd"/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график,  план  мероприятий,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расписание  кружковых  занятий и спортивных секций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Один раз в чет-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верть</w:t>
            </w:r>
            <w:proofErr w:type="gramEnd"/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Один раз в чет-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верть</w:t>
            </w:r>
            <w:proofErr w:type="gramEnd"/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текущего</w:t>
            </w:r>
            <w:proofErr w:type="gramEnd"/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учебного года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текущего</w:t>
            </w:r>
            <w:proofErr w:type="gramEnd"/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учебного года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текущего</w:t>
            </w:r>
            <w:proofErr w:type="gramEnd"/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учебного года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текущего</w:t>
            </w:r>
            <w:proofErr w:type="gramEnd"/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учебного года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текущего</w:t>
            </w:r>
            <w:proofErr w:type="gramEnd"/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учебного года</w:t>
            </w:r>
          </w:p>
        </w:tc>
      </w:tr>
      <w:tr w:rsidR="00ED6755" w:rsidRPr="00DC1E1B" w:rsidTr="00FF720C">
        <w:tc>
          <w:tcPr>
            <w:tcW w:w="540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73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Государ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ственная</w:t>
            </w:r>
            <w:proofErr w:type="spellEnd"/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(итоговая)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аттестация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  ЕГЭ:  приказы,  положения,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план подготовки к ЕГЭ, рас-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писание экзаменов, вопросы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и  ответы,  полезные  ссылки,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анализ результатов ЕГЭ и др.;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75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 ГИА – 9: приказы, положения, план подготовки к ГИА-9, расписание экзаменов, полезные  ссылки,  анализ  результатов ГИА-9 и др.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С января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текуще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учебного года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и обновляются по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мере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поступле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</w:p>
        </w:tc>
        <w:tc>
          <w:tcPr>
            <w:tcW w:w="1985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 мере необходимости переносятся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в архив, хранятся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течение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текущего</w:t>
            </w:r>
            <w:proofErr w:type="gramEnd"/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учебного года</w:t>
            </w:r>
          </w:p>
        </w:tc>
      </w:tr>
      <w:tr w:rsidR="00ED6755" w:rsidRPr="00DC1E1B" w:rsidTr="00FF720C">
        <w:tc>
          <w:tcPr>
            <w:tcW w:w="540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73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Центр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про</w:t>
            </w:r>
            <w:proofErr w:type="gram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фориентаци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онной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1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Приказы,  положения,  состав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центра,  программа,  план  работы по подготовке и проведению мероприятий на текущий учебный год, график работы,  информация  об  услугах, отчёт о  проведённых мероприятиях,  новости,  полезные ссылки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 мере необходимости переносятся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в архив, хранятся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течение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текущего</w:t>
            </w:r>
            <w:proofErr w:type="gramEnd"/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учебного года</w:t>
            </w:r>
          </w:p>
        </w:tc>
      </w:tr>
      <w:tr w:rsidR="00ED6755" w:rsidRPr="00DC1E1B" w:rsidTr="00FF720C">
        <w:tc>
          <w:tcPr>
            <w:tcW w:w="540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873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Электронный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>журнал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Ссылка на электронный журнал, </w:t>
            </w: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>руководство для родителей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 w:right="-109" w:hanging="2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мере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выстав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>ления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оценок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учащимся</w:t>
            </w:r>
          </w:p>
        </w:tc>
        <w:tc>
          <w:tcPr>
            <w:tcW w:w="1985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мере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>необходи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мости</w:t>
            </w:r>
          </w:p>
        </w:tc>
      </w:tr>
      <w:tr w:rsidR="00ED6755" w:rsidRPr="00DC1E1B" w:rsidTr="00FF720C">
        <w:tc>
          <w:tcPr>
            <w:tcW w:w="540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873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Наш профсоюз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1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 Новости профсоюзного комитета;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 состав профсоюзного комитета;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- документы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первичной</w:t>
            </w:r>
            <w:proofErr w:type="gramEnd"/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профсоюзной организации;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 направления работы;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 это важно знать каждому;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 фотоотчет о мероприятиях;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 социальное партнерство;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 работа с ветеранами.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Раз в четверть</w:t>
            </w:r>
          </w:p>
        </w:tc>
        <w:tc>
          <w:tcPr>
            <w:tcW w:w="1985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По мере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необходи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мости</w:t>
            </w:r>
            <w:proofErr w:type="gram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переносятся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 архив</w:t>
            </w:r>
          </w:p>
        </w:tc>
      </w:tr>
      <w:tr w:rsidR="00ED6755" w:rsidRPr="00DC1E1B" w:rsidTr="00FF720C">
        <w:tc>
          <w:tcPr>
            <w:tcW w:w="540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873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Результаты проверок</w:t>
            </w:r>
          </w:p>
        </w:tc>
        <w:tc>
          <w:tcPr>
            <w:tcW w:w="3791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Предписания органов, осуществляющих </w:t>
            </w:r>
            <w:proofErr w:type="spellStart"/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государствен-ный</w:t>
            </w:r>
            <w:proofErr w:type="spellEnd"/>
            <w:proofErr w:type="gram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контроль (надзор) в сфере образования, отчёты об исполнении таких предписаний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 течение 10 рабочих дней со дня получения</w:t>
            </w:r>
          </w:p>
        </w:tc>
        <w:tc>
          <w:tcPr>
            <w:tcW w:w="1985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По мере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необходи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мости</w:t>
            </w:r>
            <w:proofErr w:type="gram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переносятся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 архив</w:t>
            </w:r>
          </w:p>
        </w:tc>
      </w:tr>
      <w:tr w:rsidR="00ED6755" w:rsidRPr="00DC1E1B" w:rsidTr="00FF720C">
        <w:tc>
          <w:tcPr>
            <w:tcW w:w="10173" w:type="dxa"/>
            <w:gridSpan w:val="7"/>
            <w:shd w:val="clear" w:color="auto" w:fill="auto"/>
          </w:tcPr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overflowPunct w:val="0"/>
              <w:autoSpaceDE w:val="0"/>
              <w:autoSpaceDN w:val="0"/>
              <w:adjustRightInd w:val="0"/>
              <w:spacing w:after="0" w:line="215" w:lineRule="auto"/>
              <w:ind w:left="-3" w:right="6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1E1B">
              <w:rPr>
                <w:rFonts w:ascii="Times New Roman" w:hAnsi="Times New Roman"/>
                <w:bCs/>
                <w:sz w:val="24"/>
                <w:szCs w:val="24"/>
              </w:rPr>
              <w:t>Постоянно работающие разделы</w:t>
            </w:r>
          </w:p>
        </w:tc>
      </w:tr>
      <w:tr w:rsidR="00ED6755" w:rsidRPr="00DC1E1B" w:rsidTr="00FF720C">
        <w:tc>
          <w:tcPr>
            <w:tcW w:w="540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873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Карта сайта</w:t>
            </w:r>
          </w:p>
        </w:tc>
        <w:tc>
          <w:tcPr>
            <w:tcW w:w="3365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58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Содержание информации </w:t>
            </w:r>
            <w:proofErr w:type="gramStart"/>
            <w:r w:rsidRPr="00DC1E1B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всех разделах сайта и ссылки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на все документы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Размещаются по мере поступления информации</w:t>
            </w:r>
          </w:p>
        </w:tc>
        <w:tc>
          <w:tcPr>
            <w:tcW w:w="2411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D6755" w:rsidRPr="00DC1E1B" w:rsidTr="00FF720C">
        <w:tc>
          <w:tcPr>
            <w:tcW w:w="540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73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Форум</w:t>
            </w:r>
          </w:p>
        </w:tc>
        <w:tc>
          <w:tcPr>
            <w:tcW w:w="3365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0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Обсуждения вопросов 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орга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низации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 xml:space="preserve"> образовательного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процесса всеми его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участни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ками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11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D6755" w:rsidRPr="00DC1E1B" w:rsidTr="00FF720C">
        <w:tc>
          <w:tcPr>
            <w:tcW w:w="540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873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Статистика</w:t>
            </w:r>
          </w:p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посещения</w:t>
            </w:r>
          </w:p>
        </w:tc>
        <w:tc>
          <w:tcPr>
            <w:tcW w:w="3365" w:type="dxa"/>
            <w:shd w:val="clear" w:color="auto" w:fill="auto"/>
          </w:tcPr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62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 xml:space="preserve">Подсчет посещаемости  </w:t>
            </w:r>
            <w:proofErr w:type="spellStart"/>
            <w:r w:rsidRPr="00DC1E1B">
              <w:rPr>
                <w:rFonts w:ascii="Times New Roman" w:hAnsi="Times New Roman"/>
                <w:sz w:val="24"/>
                <w:szCs w:val="24"/>
              </w:rPr>
              <w:t>web</w:t>
            </w:r>
            <w:proofErr w:type="spellEnd"/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сайта и его эффективности.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73" w:lineRule="exact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Мониторинг результатов</w:t>
            </w:r>
          </w:p>
          <w:p w:rsidR="00ED6755" w:rsidRPr="00DC1E1B" w:rsidRDefault="00ED6755" w:rsidP="00FF720C">
            <w:pPr>
              <w:widowControl w:val="0"/>
              <w:tabs>
                <w:tab w:val="left" w:pos="3257"/>
              </w:tabs>
              <w:autoSpaceDE w:val="0"/>
              <w:autoSpaceDN w:val="0"/>
              <w:adjustRightInd w:val="0"/>
              <w:spacing w:after="0" w:line="240" w:lineRule="auto"/>
              <w:ind w:left="-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продвижения ресурса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11" w:type="dxa"/>
            <w:gridSpan w:val="2"/>
            <w:shd w:val="clear" w:color="auto" w:fill="auto"/>
          </w:tcPr>
          <w:p w:rsidR="00ED6755" w:rsidRPr="00DC1E1B" w:rsidRDefault="00ED6755" w:rsidP="00FF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hAnsi="Times New Roman"/>
              </w:rPr>
            </w:pPr>
            <w:r w:rsidRPr="00DC1E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78304B" w:rsidRDefault="0078304B">
      <w:bookmarkStart w:id="0" w:name="_GoBack"/>
      <w:bookmarkEnd w:id="0"/>
    </w:p>
    <w:sectPr w:rsidR="00783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755"/>
    <w:rsid w:val="00000D83"/>
    <w:rsid w:val="000603FB"/>
    <w:rsid w:val="00063A05"/>
    <w:rsid w:val="000C06D4"/>
    <w:rsid w:val="000C2950"/>
    <w:rsid w:val="00122EC4"/>
    <w:rsid w:val="0012644F"/>
    <w:rsid w:val="00143F7A"/>
    <w:rsid w:val="00147B54"/>
    <w:rsid w:val="001532AD"/>
    <w:rsid w:val="001533E9"/>
    <w:rsid w:val="001E7569"/>
    <w:rsid w:val="00227D5F"/>
    <w:rsid w:val="00253A84"/>
    <w:rsid w:val="00262096"/>
    <w:rsid w:val="002B4191"/>
    <w:rsid w:val="002C3A70"/>
    <w:rsid w:val="002E13F1"/>
    <w:rsid w:val="003356E4"/>
    <w:rsid w:val="00361C9D"/>
    <w:rsid w:val="00361F7E"/>
    <w:rsid w:val="00395AC7"/>
    <w:rsid w:val="003F473B"/>
    <w:rsid w:val="0042479C"/>
    <w:rsid w:val="004248F9"/>
    <w:rsid w:val="00486C4D"/>
    <w:rsid w:val="004E0A71"/>
    <w:rsid w:val="00521C3C"/>
    <w:rsid w:val="00522257"/>
    <w:rsid w:val="0053745A"/>
    <w:rsid w:val="005636A2"/>
    <w:rsid w:val="00576F65"/>
    <w:rsid w:val="005E6B53"/>
    <w:rsid w:val="0060088E"/>
    <w:rsid w:val="006128F7"/>
    <w:rsid w:val="0062113E"/>
    <w:rsid w:val="00635D20"/>
    <w:rsid w:val="006401C0"/>
    <w:rsid w:val="0065573E"/>
    <w:rsid w:val="00657C5E"/>
    <w:rsid w:val="00671BD2"/>
    <w:rsid w:val="00674F40"/>
    <w:rsid w:val="00681D1C"/>
    <w:rsid w:val="00712A7D"/>
    <w:rsid w:val="00735719"/>
    <w:rsid w:val="0073753C"/>
    <w:rsid w:val="00767289"/>
    <w:rsid w:val="00767FB6"/>
    <w:rsid w:val="007718C5"/>
    <w:rsid w:val="0078304B"/>
    <w:rsid w:val="007A2499"/>
    <w:rsid w:val="007A45B2"/>
    <w:rsid w:val="007C0E67"/>
    <w:rsid w:val="007E73E3"/>
    <w:rsid w:val="007F48DE"/>
    <w:rsid w:val="007F7E8E"/>
    <w:rsid w:val="0082673F"/>
    <w:rsid w:val="00831353"/>
    <w:rsid w:val="00843BD8"/>
    <w:rsid w:val="00883E61"/>
    <w:rsid w:val="008C0A49"/>
    <w:rsid w:val="00903F5C"/>
    <w:rsid w:val="0093363E"/>
    <w:rsid w:val="00970CAD"/>
    <w:rsid w:val="00972030"/>
    <w:rsid w:val="00976F2A"/>
    <w:rsid w:val="0098708C"/>
    <w:rsid w:val="00992D8B"/>
    <w:rsid w:val="00996077"/>
    <w:rsid w:val="009A2384"/>
    <w:rsid w:val="009A4143"/>
    <w:rsid w:val="009F4F01"/>
    <w:rsid w:val="00A07A2B"/>
    <w:rsid w:val="00A11923"/>
    <w:rsid w:val="00A515B1"/>
    <w:rsid w:val="00A64738"/>
    <w:rsid w:val="00A65D82"/>
    <w:rsid w:val="00A70D91"/>
    <w:rsid w:val="00A90438"/>
    <w:rsid w:val="00A905C2"/>
    <w:rsid w:val="00AF4605"/>
    <w:rsid w:val="00B166A3"/>
    <w:rsid w:val="00B229B6"/>
    <w:rsid w:val="00B233B3"/>
    <w:rsid w:val="00B3339F"/>
    <w:rsid w:val="00B34206"/>
    <w:rsid w:val="00B800B0"/>
    <w:rsid w:val="00BC0CB1"/>
    <w:rsid w:val="00BD0B2E"/>
    <w:rsid w:val="00BD409B"/>
    <w:rsid w:val="00C32FE8"/>
    <w:rsid w:val="00C74A72"/>
    <w:rsid w:val="00CB1EE3"/>
    <w:rsid w:val="00CF70E1"/>
    <w:rsid w:val="00D0780F"/>
    <w:rsid w:val="00D17E7E"/>
    <w:rsid w:val="00D56361"/>
    <w:rsid w:val="00D80C73"/>
    <w:rsid w:val="00D82B87"/>
    <w:rsid w:val="00DB4040"/>
    <w:rsid w:val="00DE0CDC"/>
    <w:rsid w:val="00DF6A18"/>
    <w:rsid w:val="00E17B9C"/>
    <w:rsid w:val="00E46CE7"/>
    <w:rsid w:val="00E545BD"/>
    <w:rsid w:val="00E574B4"/>
    <w:rsid w:val="00E712F2"/>
    <w:rsid w:val="00E83E89"/>
    <w:rsid w:val="00ED6755"/>
    <w:rsid w:val="00F00DDB"/>
    <w:rsid w:val="00F147DD"/>
    <w:rsid w:val="00F46DF2"/>
    <w:rsid w:val="00F63ACA"/>
    <w:rsid w:val="00F7024A"/>
    <w:rsid w:val="00FA6B18"/>
    <w:rsid w:val="00FC4035"/>
    <w:rsid w:val="00FD227A"/>
    <w:rsid w:val="00FD30B8"/>
    <w:rsid w:val="00FD7F63"/>
    <w:rsid w:val="00FE165F"/>
    <w:rsid w:val="00FE5CAA"/>
    <w:rsid w:val="00FF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7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7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1341</Words>
  <Characters>7645</Characters>
  <Application>Microsoft Office Word</Application>
  <DocSecurity>0</DocSecurity>
  <Lines>63</Lines>
  <Paragraphs>17</Paragraphs>
  <ScaleCrop>false</ScaleCrop>
  <Company/>
  <LinksUpToDate>false</LinksUpToDate>
  <CharactersWithSpaces>8969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k-17</dc:creator>
  <cp:lastModifiedBy>k-17</cp:lastModifiedBy>
  <cp:revision>1</cp:revision>
  <dcterms:created xsi:type="dcterms:W3CDTF">2015-11-02T15:20:00Z</dcterms:created>
  <dcterms:modified xsi:type="dcterms:W3CDTF">2015-11-02T15:36:00Z</dcterms:modified>
</cp:coreProperties>
</file>